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1B61" w14:textId="77777777" w:rsidR="007C580E" w:rsidRPr="00C37EF0" w:rsidRDefault="007C580E" w:rsidP="007C580E">
      <w:pPr>
        <w:rPr>
          <w:rFonts w:cstheme="minorHAnsi"/>
          <w:b/>
          <w:bCs/>
          <w:sz w:val="28"/>
          <w:szCs w:val="28"/>
        </w:rPr>
      </w:pPr>
      <w:r w:rsidRPr="00C37EF0">
        <w:rPr>
          <w:rFonts w:cstheme="minorHAnsi"/>
          <w:b/>
          <w:bCs/>
          <w:sz w:val="28"/>
          <w:szCs w:val="28"/>
        </w:rPr>
        <w:t>Line of Credit</w:t>
      </w:r>
    </w:p>
    <w:p w14:paraId="785829E8" w14:textId="77777777" w:rsidR="007C580E" w:rsidRPr="00B1602B" w:rsidRDefault="007C580E" w:rsidP="007C580E">
      <w:pPr>
        <w:rPr>
          <w:rFonts w:cstheme="minorHAnsi"/>
        </w:rPr>
      </w:pPr>
    </w:p>
    <w:p w14:paraId="694CA908" w14:textId="77777777" w:rsidR="007C580E" w:rsidRPr="00B1602B" w:rsidRDefault="007C580E" w:rsidP="007C580E">
      <w:pPr>
        <w:rPr>
          <w:rFonts w:cstheme="minorHAnsi"/>
        </w:rPr>
      </w:pPr>
      <w:r>
        <w:rPr>
          <w:rFonts w:cstheme="minorHAnsi"/>
        </w:rPr>
        <w:t xml:space="preserve">Similar to a personal credit card, a line of credit (LOC) is a pre-set credit limit approved by a bank or another financial institution. An organization can draw on a line of credit as needed and repay the loan over time or as defined by the LOC terms. A </w:t>
      </w:r>
      <w:r w:rsidRPr="00B1602B">
        <w:rPr>
          <w:rFonts w:cstheme="minorHAnsi"/>
        </w:rPr>
        <w:t xml:space="preserve">line of credit, does not appear on the books of the organization until </w:t>
      </w:r>
      <w:r>
        <w:rPr>
          <w:rFonts w:cstheme="minorHAnsi"/>
        </w:rPr>
        <w:t>money is borrowed. When money is borrowed, t</w:t>
      </w:r>
      <w:r w:rsidRPr="00B1602B">
        <w:rPr>
          <w:rFonts w:cstheme="minorHAnsi"/>
        </w:rPr>
        <w:t xml:space="preserve">he </w:t>
      </w:r>
      <w:r>
        <w:rPr>
          <w:rFonts w:cstheme="minorHAnsi"/>
        </w:rPr>
        <w:t xml:space="preserve">amount </w:t>
      </w:r>
      <w:r w:rsidRPr="00B1602B">
        <w:rPr>
          <w:rFonts w:cstheme="minorHAnsi"/>
        </w:rPr>
        <w:t xml:space="preserve">is </w:t>
      </w:r>
      <w:r>
        <w:rPr>
          <w:rFonts w:cstheme="minorHAnsi"/>
        </w:rPr>
        <w:t>recorded as a loan in the liability section of the Statement of Financial Position along with the interest owed on the outstanding balance.</w:t>
      </w:r>
      <w:r w:rsidRPr="00B1602B">
        <w:rPr>
          <w:rFonts w:cstheme="minorHAnsi"/>
        </w:rPr>
        <w:t xml:space="preserve"> The interest payable amount is driven by the borrowing rate on the line of credit.</w:t>
      </w:r>
    </w:p>
    <w:p w14:paraId="3CFD8C92" w14:textId="77777777" w:rsidR="007C580E" w:rsidRDefault="007C580E" w:rsidP="007C580E">
      <w:pPr>
        <w:rPr>
          <w:rFonts w:cstheme="minorHAnsi"/>
        </w:rPr>
      </w:pPr>
      <w:r w:rsidRPr="00B1602B">
        <w:rPr>
          <w:rFonts w:cstheme="minorHAnsi"/>
        </w:rPr>
        <w:t>Below are examples of journal entries showing activity associated with a line of credit.</w:t>
      </w:r>
    </w:p>
    <w:p w14:paraId="66068FC2" w14:textId="1338F3A0" w:rsidR="007C580E" w:rsidRPr="00C37EF0" w:rsidRDefault="00466A79" w:rsidP="007C580E">
      <w:pPr>
        <w:rPr>
          <w:rFonts w:cstheme="minorHAnsi"/>
          <w:b/>
          <w:bCs/>
        </w:rPr>
      </w:pPr>
      <w:r>
        <w:rPr>
          <w:noProof/>
        </w:rPr>
        <w:t>+</w:t>
      </w:r>
      <w:r w:rsidR="007C580E">
        <w:rPr>
          <w:noProof/>
        </w:rPr>
        <w:drawing>
          <wp:inline distT="0" distB="0" distL="0" distR="0" wp14:anchorId="5922D4EB" wp14:editId="284F32BC">
            <wp:extent cx="4276725" cy="3486150"/>
            <wp:effectExtent l="0" t="0" r="9525" b="0"/>
            <wp:docPr id="407194161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194161" name="Picture 1" descr="A white text with black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F3B3" w14:textId="77777777" w:rsidR="007C580E" w:rsidRDefault="007C580E" w:rsidP="007C580E">
      <w:pPr>
        <w:rPr>
          <w:rFonts w:cstheme="minorHAnsi"/>
          <w:b/>
          <w:bCs/>
        </w:rPr>
      </w:pPr>
    </w:p>
    <w:p w14:paraId="59FFA005" w14:textId="77777777" w:rsidR="00000000" w:rsidRDefault="00000000"/>
    <w:sectPr w:rsidR="004F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0E"/>
    <w:rsid w:val="00466A79"/>
    <w:rsid w:val="00645CF4"/>
    <w:rsid w:val="007C580E"/>
    <w:rsid w:val="00EE2A63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B439"/>
  <w15:chartTrackingRefBased/>
  <w15:docId w15:val="{394414DB-F788-4989-AEB0-7345B215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O'Malley</dc:creator>
  <cp:keywords/>
  <dc:description/>
  <cp:lastModifiedBy>P O'Malley</cp:lastModifiedBy>
  <cp:revision>2</cp:revision>
  <dcterms:created xsi:type="dcterms:W3CDTF">2023-08-24T18:44:00Z</dcterms:created>
  <dcterms:modified xsi:type="dcterms:W3CDTF">2023-08-24T18:51:00Z</dcterms:modified>
</cp:coreProperties>
</file>